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A88A86B" w14:textId="77777777" w:rsidR="00980FD2" w:rsidRDefault="00980FD2" w:rsidP="00980FD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20</w:t>
      </w:r>
      <w:r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March 2024</w:t>
      </w:r>
    </w:p>
    <w:p w14:paraId="77B1FC17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0220FBCA" w14:textId="77777777" w:rsidR="00980FD2" w:rsidRDefault="00980FD2" w:rsidP="00980FD2">
      <w:pPr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Cs w:val="24"/>
        </w:rPr>
        <w:t>Childsmile Toothbrushing Programme</w:t>
      </w:r>
    </w:p>
    <w:p w14:paraId="46682A8E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25356FF1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0E143FA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Dear Parent / Carer, </w:t>
      </w:r>
    </w:p>
    <w:p w14:paraId="39DBA27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9F5A306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 part of our Personal and Social Education curriculum, Purple Class are enrolling in the Childsmile Toothbrushing Programme. Toothbrushing in school will begin on Monday 22</w:t>
      </w:r>
      <w:r>
        <w:rPr>
          <w:rFonts w:ascii="Times New Roman" w:hAnsi="Times New Roman"/>
          <w:szCs w:val="24"/>
          <w:vertAlign w:val="superscript"/>
        </w:rPr>
        <w:t>nd</w:t>
      </w:r>
      <w:r>
        <w:rPr>
          <w:rFonts w:ascii="Times New Roman" w:hAnsi="Times New Roman"/>
          <w:szCs w:val="24"/>
        </w:rPr>
        <w:t xml:space="preserve"> April, and will take place once a day, in class, as part of your child’s daily routine in school.</w:t>
      </w:r>
    </w:p>
    <w:p w14:paraId="1F7C028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737AF892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have attached information regarding the Childsmile programme with this letter. If you have any questions, please contact me via the school office.</w:t>
      </w:r>
    </w:p>
    <w:p w14:paraId="4F9EE3F6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1D9C3600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If you do not wish your child to take part in toothbrushing at school, please let me know via their school diary.</w:t>
      </w:r>
    </w:p>
    <w:p w14:paraId="0CD06B7B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2B7FA1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Best Wishes,</w:t>
      </w:r>
    </w:p>
    <w:p w14:paraId="57031FB9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2DE4D958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Emma Reid</w:t>
      </w:r>
    </w:p>
    <w:p w14:paraId="3F72D657" w14:textId="7410AD18" w:rsidR="00980FD2" w:rsidRDefault="00186689" w:rsidP="00980FD2">
      <w:pPr>
        <w:spacing w:line="276" w:lineRule="auto"/>
      </w:pPr>
      <w:r>
        <w:rPr>
          <w:rFonts w:ascii="Times New Roman" w:hAnsi="Times New Roman"/>
          <w:szCs w:val="24"/>
        </w:rPr>
        <w:t xml:space="preserve">Purple </w:t>
      </w:r>
      <w:r w:rsidR="00980FD2">
        <w:rPr>
          <w:rFonts w:ascii="Times New Roman" w:hAnsi="Times New Roman"/>
          <w:szCs w:val="24"/>
        </w:rPr>
        <w:t>Class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C12BB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6768E" w14:textId="77777777" w:rsidR="00C12BBE" w:rsidRDefault="00C12BBE" w:rsidP="00CB0384">
      <w:r>
        <w:separator/>
      </w:r>
    </w:p>
  </w:endnote>
  <w:endnote w:type="continuationSeparator" w:id="0">
    <w:p w14:paraId="008D417B" w14:textId="77777777" w:rsidR="00C12BBE" w:rsidRDefault="00C12BBE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70F89" w14:textId="77777777" w:rsidR="00C12BBE" w:rsidRDefault="00C12BBE" w:rsidP="00CB0384">
      <w:r>
        <w:separator/>
      </w:r>
    </w:p>
  </w:footnote>
  <w:footnote w:type="continuationSeparator" w:id="0">
    <w:p w14:paraId="4E98153C" w14:textId="77777777" w:rsidR="00C12BBE" w:rsidRDefault="00C12BBE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86689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0FD2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2BBE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2024-03-20T11:20:00Z</dcterms:created>
  <dcterms:modified xsi:type="dcterms:W3CDTF">2024-03-20T11:21:00Z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